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0C" w:rsidRPr="00DF7970" w:rsidRDefault="001D680C" w:rsidP="001D680C">
      <w:pPr>
        <w:jc w:val="center"/>
        <w:rPr>
          <w:b/>
          <w:sz w:val="28"/>
          <w:lang w:val="en-US"/>
        </w:rPr>
      </w:pPr>
      <w:r w:rsidRPr="00DF7970">
        <w:rPr>
          <w:b/>
          <w:sz w:val="28"/>
        </w:rPr>
        <w:t>НОРМАТИВ ЗГС</w:t>
      </w:r>
    </w:p>
    <w:p w:rsidR="001D680C" w:rsidRPr="004F5451" w:rsidRDefault="001D680C" w:rsidP="004F5451">
      <w:pPr>
        <w:spacing w:after="0"/>
        <w:rPr>
          <w:b/>
          <w:i/>
          <w:sz w:val="24"/>
          <w:szCs w:val="18"/>
          <w:u w:val="single"/>
          <w:shd w:val="clear" w:color="auto" w:fill="FFFFFF"/>
          <w:lang w:val="en-US"/>
        </w:rPr>
      </w:pPr>
      <w:r w:rsidRPr="004F5451">
        <w:rPr>
          <w:b/>
          <w:i/>
          <w:sz w:val="24"/>
          <w:szCs w:val="18"/>
          <w:u w:val="single"/>
          <w:shd w:val="clear" w:color="auto" w:fill="FFFFFF"/>
        </w:rPr>
        <w:t>Движение рядом и отражение нападения на участника.</w:t>
      </w:r>
    </w:p>
    <w:p w:rsidR="001D680C" w:rsidRPr="001D680C" w:rsidRDefault="001D680C" w:rsidP="004F5451">
      <w:pPr>
        <w:spacing w:after="0"/>
        <w:rPr>
          <w:szCs w:val="18"/>
          <w:shd w:val="clear" w:color="auto" w:fill="FFFFFF"/>
        </w:rPr>
      </w:pPr>
      <w:proofErr w:type="gramStart"/>
      <w:r w:rsidRPr="001D680C">
        <w:rPr>
          <w:szCs w:val="18"/>
          <w:shd w:val="clear" w:color="auto" w:fill="FFFFFF"/>
        </w:rPr>
        <w:t>Участник с собакой в наморднике на поводке движется по прямой, используя соответствующую команду.</w:t>
      </w:r>
      <w:proofErr w:type="gramEnd"/>
      <w:r w:rsidRPr="001D680C">
        <w:rPr>
          <w:szCs w:val="18"/>
          <w:shd w:val="clear" w:color="auto" w:fill="FFFFFF"/>
        </w:rPr>
        <w:t xml:space="preserve"> Поводок свободно провисает. Пройдя примерно 20 метров, они совершают поворот кругом и движутся в обратном направлении. Навстречу им движется группа из 3 человек, облаченных в обычную одежду.  Участник с собакой должны пройти сквозь группу людей, не выражая агрессии.</w:t>
      </w:r>
    </w:p>
    <w:p w:rsidR="001D680C" w:rsidRPr="00DF7970" w:rsidRDefault="001D680C" w:rsidP="004F5451">
      <w:pPr>
        <w:spacing w:after="240"/>
        <w:rPr>
          <w:szCs w:val="18"/>
          <w:shd w:val="clear" w:color="auto" w:fill="FFFFFF"/>
        </w:rPr>
      </w:pPr>
      <w:r w:rsidRPr="001D680C">
        <w:rPr>
          <w:szCs w:val="18"/>
          <w:shd w:val="clear" w:color="auto" w:fill="FFFFFF"/>
        </w:rPr>
        <w:t xml:space="preserve"> Дойдя до линии старта, участник с с</w:t>
      </w:r>
      <w:r w:rsidR="00DF7970">
        <w:rPr>
          <w:szCs w:val="18"/>
          <w:shd w:val="clear" w:color="auto" w:fill="FFFFFF"/>
        </w:rPr>
        <w:t xml:space="preserve">обакой совершают поворот кругом, останавливаются </w:t>
      </w:r>
      <w:r w:rsidRPr="001D680C">
        <w:rPr>
          <w:szCs w:val="18"/>
          <w:shd w:val="clear" w:color="auto" w:fill="FFFFFF"/>
        </w:rPr>
        <w:t>и</w:t>
      </w:r>
      <w:r w:rsidR="00DF7970">
        <w:rPr>
          <w:szCs w:val="18"/>
          <w:shd w:val="clear" w:color="auto" w:fill="FFFFFF"/>
        </w:rPr>
        <w:t xml:space="preserve"> снимают намордник. </w:t>
      </w:r>
      <w:r w:rsidRPr="001D680C">
        <w:rPr>
          <w:szCs w:val="18"/>
          <w:shd w:val="clear" w:color="auto" w:fill="FFFFFF"/>
        </w:rPr>
        <w:t xml:space="preserve"> </w:t>
      </w:r>
      <w:r w:rsidR="00DF7970">
        <w:rPr>
          <w:szCs w:val="18"/>
          <w:shd w:val="clear" w:color="auto" w:fill="FFFFFF"/>
        </w:rPr>
        <w:t>Далее на провисшем поводке движутся навстречу спокойно идущему фигуранту</w:t>
      </w:r>
      <w:r w:rsidRPr="001D680C">
        <w:rPr>
          <w:szCs w:val="18"/>
          <w:shd w:val="clear" w:color="auto" w:fill="FFFFFF"/>
        </w:rPr>
        <w:t xml:space="preserve">. </w:t>
      </w:r>
      <w:r w:rsidR="006156E4">
        <w:rPr>
          <w:szCs w:val="18"/>
          <w:shd w:val="clear" w:color="auto" w:fill="FFFFFF"/>
        </w:rPr>
        <w:t xml:space="preserve"> Дрессировщик останавливается для беседы с фигурантом.  После непродолжительного разговора  фигурант</w:t>
      </w:r>
      <w:r w:rsidRPr="001D680C">
        <w:rPr>
          <w:szCs w:val="18"/>
          <w:shd w:val="clear" w:color="auto" w:fill="FFFFFF"/>
        </w:rPr>
        <w:t xml:space="preserve"> на</w:t>
      </w:r>
      <w:r w:rsidR="006156E4">
        <w:rPr>
          <w:szCs w:val="18"/>
          <w:shd w:val="clear" w:color="auto" w:fill="FFFFFF"/>
        </w:rPr>
        <w:t xml:space="preserve">падает </w:t>
      </w:r>
      <w:r w:rsidRPr="001D680C">
        <w:rPr>
          <w:szCs w:val="18"/>
          <w:shd w:val="clear" w:color="auto" w:fill="FFFFFF"/>
        </w:rPr>
        <w:t xml:space="preserve"> на участника фронтально или под углом. Участник не имеет права предварительно натравливать или настораживать собаку.</w:t>
      </w:r>
      <w:r w:rsidRPr="001D680C">
        <w:rPr>
          <w:szCs w:val="18"/>
        </w:rPr>
        <w:br/>
      </w:r>
      <w:r w:rsidRPr="006156E4">
        <w:rPr>
          <w:i/>
          <w:szCs w:val="18"/>
          <w:shd w:val="clear" w:color="auto" w:fill="FFFFFF"/>
        </w:rPr>
        <w:t>Собака должна немедленно атаковать нападающего хваткой в любую часть тела, по команде или без нее. Фигурант наносит собаке один "дозированный" удар рукой, ногой или стеком в грудь или по холке. Собака может перехватить удар или проигнорировать его, не прекращая хватки. Участник может побуждать собаку любыми командами или жестами, не прикасаясь к фигуранту</w:t>
      </w:r>
      <w:r w:rsidRPr="001D680C">
        <w:rPr>
          <w:szCs w:val="18"/>
          <w:shd w:val="clear" w:color="auto" w:fill="FFFFFF"/>
        </w:rPr>
        <w:t>.</w:t>
      </w:r>
      <w:r w:rsidRPr="001D680C">
        <w:rPr>
          <w:szCs w:val="18"/>
        </w:rPr>
        <w:br/>
      </w:r>
      <w:r w:rsidRPr="001D680C">
        <w:rPr>
          <w:szCs w:val="18"/>
          <w:shd w:val="clear" w:color="auto" w:fill="FFFFFF"/>
        </w:rPr>
        <w:t>Как только фигурант прекратил сопротивление и замер, участник должен механически или командой снять собаку.</w:t>
      </w:r>
    </w:p>
    <w:p w:rsidR="001D680C" w:rsidRPr="004F5451" w:rsidRDefault="001D680C" w:rsidP="004F5451">
      <w:pPr>
        <w:spacing w:after="0"/>
        <w:rPr>
          <w:b/>
          <w:i/>
          <w:sz w:val="24"/>
          <w:u w:val="single"/>
        </w:rPr>
      </w:pPr>
      <w:r w:rsidRPr="004F5451">
        <w:rPr>
          <w:b/>
          <w:i/>
          <w:sz w:val="24"/>
          <w:u w:val="single"/>
        </w:rPr>
        <w:t xml:space="preserve"> Защита дрессировщика от неожиданного нападения</w:t>
      </w:r>
    </w:p>
    <w:p w:rsidR="001D680C" w:rsidRDefault="001D680C">
      <w:pPr>
        <w:rPr>
          <w:lang w:val="en-US"/>
        </w:rPr>
      </w:pPr>
      <w:r>
        <w:t xml:space="preserve"> Дрессировщик </w:t>
      </w:r>
      <w:r w:rsidR="00DF7970">
        <w:t xml:space="preserve">с линии старта </w:t>
      </w:r>
      <w:r>
        <w:t>движется по маршруту с собакой на провисшем поводке</w:t>
      </w:r>
      <w:r w:rsidR="00DF7970">
        <w:t xml:space="preserve">. </w:t>
      </w:r>
      <w:r>
        <w:t xml:space="preserve">На маршруте размещено укрытие, за которым спрятался "злоумышленник". В момент, когда дрессировщик с собакой, </w:t>
      </w:r>
      <w:r w:rsidR="00DF7970">
        <w:t xml:space="preserve">подходят к укрытию </w:t>
      </w:r>
      <w:r>
        <w:t xml:space="preserve"> на</w:t>
      </w:r>
      <w:r w:rsidR="00DF7970">
        <w:t xml:space="preserve"> расстояние</w:t>
      </w:r>
      <w:r>
        <w:t xml:space="preserve"> 5-6 шагов, "злоумышленник" совершает внезапное нападение. Участник, не отстегивая поводка, немедлен</w:t>
      </w:r>
      <w:r w:rsidR="00DF7970">
        <w:t>но пускает собаку на задержание</w:t>
      </w:r>
      <w:r>
        <w:t xml:space="preserve">. </w:t>
      </w:r>
    </w:p>
    <w:p w:rsidR="001D680C" w:rsidRPr="001D680C" w:rsidRDefault="001D680C">
      <w:pPr>
        <w:rPr>
          <w:i/>
          <w:lang w:val="en-US"/>
        </w:rPr>
      </w:pPr>
      <w:r w:rsidRPr="001D680C">
        <w:rPr>
          <w:i/>
        </w:rPr>
        <w:t>Собака должна уверенной хваткой пресечь нападение "злоумышленника" и в течени</w:t>
      </w:r>
      <w:proofErr w:type="gramStart"/>
      <w:r w:rsidRPr="001D680C">
        <w:rPr>
          <w:i/>
        </w:rPr>
        <w:t>и</w:t>
      </w:r>
      <w:proofErr w:type="gramEnd"/>
      <w:r w:rsidRPr="001D680C">
        <w:rPr>
          <w:i/>
        </w:rPr>
        <w:t xml:space="preserve"> 10 с сковывать его действия. Засчитываются любые типы хваток (с перехватами или без них). Формально исполненная хватка, вялая и неуверенная работы собаки, а также боязливость и трусость не засчитываются. </w:t>
      </w:r>
    </w:p>
    <w:p w:rsidR="001D680C" w:rsidRPr="001D680C" w:rsidRDefault="001D680C">
      <w:r>
        <w:t xml:space="preserve">Через 10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команде эксперта дрессировщик останавливает собаку и берет ее на поводок. </w:t>
      </w:r>
    </w:p>
    <w:p w:rsidR="001D680C" w:rsidRPr="004F5451" w:rsidRDefault="001D680C" w:rsidP="004F5451">
      <w:pPr>
        <w:spacing w:after="0"/>
        <w:rPr>
          <w:b/>
          <w:i/>
          <w:sz w:val="24"/>
          <w:u w:val="single"/>
          <w:lang w:val="en-US"/>
        </w:rPr>
      </w:pPr>
      <w:r w:rsidRPr="004F5451">
        <w:rPr>
          <w:b/>
          <w:i/>
          <w:sz w:val="24"/>
          <w:u w:val="single"/>
        </w:rPr>
        <w:t xml:space="preserve">Проверка смелости (лобовая атака) </w:t>
      </w:r>
    </w:p>
    <w:p w:rsidR="001D680C" w:rsidRDefault="001D680C">
      <w:pPr>
        <w:rPr>
          <w:lang w:val="en-US"/>
        </w:rPr>
      </w:pPr>
      <w:r>
        <w:t xml:space="preserve">Из-за укрытия появляется "злоумышленник" и, имитируя нападение на дрессировщика (замах стеком с расстояния 2-2,5 м), убегает. После того как "злоумышленник" добегает до отметки в </w:t>
      </w:r>
      <w:r w:rsidRPr="001D680C">
        <w:t>20</w:t>
      </w:r>
      <w:r>
        <w:t xml:space="preserve"> м, дрессировщик по сигналу эксперта пускает собаку на задержание. Помощник разворачивается и бежит на собаку, угрожая ей криками, замахами рук или стека. </w:t>
      </w:r>
    </w:p>
    <w:p w:rsidR="001D680C" w:rsidRPr="001D680C" w:rsidRDefault="001D680C">
      <w:pPr>
        <w:rPr>
          <w:i/>
          <w:lang w:val="en-US"/>
        </w:rPr>
      </w:pPr>
      <w:r w:rsidRPr="001D680C">
        <w:rPr>
          <w:i/>
        </w:rPr>
        <w:t xml:space="preserve">Собака должна остановить "злоумышленника " уверенной хваткой и сковывать его </w:t>
      </w:r>
      <w:proofErr w:type="gramStart"/>
      <w:r w:rsidRPr="001D680C">
        <w:rPr>
          <w:i/>
        </w:rPr>
        <w:t>действия</w:t>
      </w:r>
      <w:proofErr w:type="gramEnd"/>
      <w:r w:rsidRPr="001D680C">
        <w:rPr>
          <w:i/>
        </w:rPr>
        <w:t xml:space="preserve"> а течении 10 с. Засчитываются любые типы хваток (с перехватами или без них). Формально исполненная хватка, вялая и неуверенная работа собаки, а также боязливость и трусость не засчитываются. </w:t>
      </w:r>
    </w:p>
    <w:p w:rsidR="001D680C" w:rsidRPr="001D680C" w:rsidRDefault="001D680C">
      <w:r>
        <w:t xml:space="preserve">Через 10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команде эксперта дрессировщик останавливает собаку и берет ее на поводок. </w:t>
      </w:r>
    </w:p>
    <w:sectPr w:rsidR="001D680C" w:rsidRPr="001D680C" w:rsidSect="00DF7970">
      <w:headerReference w:type="default" r:id="rId7"/>
      <w:pgSz w:w="11906" w:h="16838"/>
      <w:pgMar w:top="49" w:right="850" w:bottom="709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20" w:rsidRDefault="007C1820" w:rsidP="006156E4">
      <w:pPr>
        <w:spacing w:after="0" w:line="240" w:lineRule="auto"/>
      </w:pPr>
      <w:r>
        <w:separator/>
      </w:r>
    </w:p>
  </w:endnote>
  <w:endnote w:type="continuationSeparator" w:id="0">
    <w:p w:rsidR="007C1820" w:rsidRDefault="007C1820" w:rsidP="0061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20" w:rsidRDefault="007C1820" w:rsidP="006156E4">
      <w:pPr>
        <w:spacing w:after="0" w:line="240" w:lineRule="auto"/>
      </w:pPr>
      <w:r>
        <w:separator/>
      </w:r>
    </w:p>
  </w:footnote>
  <w:footnote w:type="continuationSeparator" w:id="0">
    <w:p w:rsidR="007C1820" w:rsidRDefault="007C1820" w:rsidP="0061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4" w:rsidRPr="00DF7970" w:rsidRDefault="006156E4" w:rsidP="00DF7970">
    <w:pPr>
      <w:spacing w:after="0"/>
      <w:jc w:val="center"/>
      <w:rPr>
        <w:b/>
        <w:i/>
        <w:sz w:val="28"/>
      </w:rPr>
    </w:pPr>
    <w:r>
      <w:rPr>
        <w:noProof/>
        <w:lang w:eastAsia="ru-RU"/>
      </w:rPr>
      <w:drawing>
        <wp:inline distT="0" distB="0" distL="0" distR="0">
          <wp:extent cx="863674" cy="868549"/>
          <wp:effectExtent l="19050" t="0" r="0" b="0"/>
          <wp:docPr id="1" name="Рисунок 1" descr="C:\Users\User\Desktop\Idoggy\логотипы\эмблема ИОКСС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doggy\логотипы\эмблема ИОКСС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34" cy="86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7970">
      <w:t xml:space="preserve"> </w:t>
    </w:r>
    <w:r w:rsidR="00DF7970" w:rsidRPr="00DF7970">
      <w:rPr>
        <w:b/>
        <w:i/>
        <w:sz w:val="26"/>
        <w:szCs w:val="26"/>
      </w:rPr>
      <w:t xml:space="preserve">Запись на соревнования </w:t>
    </w:r>
    <w:proofErr w:type="gramStart"/>
    <w:r w:rsidR="00DF7970" w:rsidRPr="00DF7970">
      <w:rPr>
        <w:b/>
        <w:i/>
        <w:sz w:val="26"/>
        <w:szCs w:val="26"/>
      </w:rPr>
      <w:t>по</w:t>
    </w:r>
    <w:proofErr w:type="gramEnd"/>
    <w:r w:rsidR="00DF7970" w:rsidRPr="00DF7970">
      <w:rPr>
        <w:b/>
        <w:i/>
        <w:sz w:val="26"/>
        <w:szCs w:val="26"/>
      </w:rPr>
      <w:t xml:space="preserve"> тел. 8(906)514-35-38 Юрий</w:t>
    </w:r>
    <w:r>
      <w:rPr>
        <w:noProof/>
        <w:lang w:eastAsia="ru-RU"/>
      </w:rPr>
      <w:drawing>
        <wp:inline distT="0" distB="0" distL="0" distR="0">
          <wp:extent cx="892670" cy="879297"/>
          <wp:effectExtent l="19050" t="0" r="2680" b="0"/>
          <wp:docPr id="2" name="Рисунок 2" descr="C:\Users\User\Desktop\Idoggy\логотипы\116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doggy\логотипы\1164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60" cy="881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680C"/>
    <w:rsid w:val="001D680C"/>
    <w:rsid w:val="004F5451"/>
    <w:rsid w:val="006156E4"/>
    <w:rsid w:val="007C1820"/>
    <w:rsid w:val="00B41FD8"/>
    <w:rsid w:val="00D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6E4"/>
  </w:style>
  <w:style w:type="paragraph" w:styleId="a5">
    <w:name w:val="footer"/>
    <w:basedOn w:val="a"/>
    <w:link w:val="a6"/>
    <w:uiPriority w:val="99"/>
    <w:semiHidden/>
    <w:unhideWhenUsed/>
    <w:rsid w:val="0061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6E4"/>
  </w:style>
  <w:style w:type="paragraph" w:styleId="a7">
    <w:name w:val="Balloon Text"/>
    <w:basedOn w:val="a"/>
    <w:link w:val="a8"/>
    <w:uiPriority w:val="99"/>
    <w:semiHidden/>
    <w:unhideWhenUsed/>
    <w:rsid w:val="0061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2B58-0F23-4392-901A-A42F3EE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2017-04-23T14:08:00Z</dcterms:created>
  <dcterms:modified xsi:type="dcterms:W3CDTF">2017-04-23T14:41:00Z</dcterms:modified>
</cp:coreProperties>
</file>